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9A" w:rsidRPr="00BB3B9A" w:rsidRDefault="00BB3B9A" w:rsidP="00BB3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504432"/>
      <w:r w:rsidRPr="00BB3B9A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BB3B9A" w:rsidRPr="00BB3B9A" w:rsidRDefault="00BB3B9A" w:rsidP="00BB3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3B9A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96"/>
        <w:gridCol w:w="4665"/>
      </w:tblGrid>
      <w:tr w:rsidR="00BB3B9A" w:rsidRPr="00BB3B9A" w:rsidTr="00DD5C4F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9A" w:rsidRPr="00BB3B9A" w:rsidRDefault="00BB3B9A" w:rsidP="00FF3D36">
            <w:pPr>
              <w:ind w:left="720" w:hanging="7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B9A" w:rsidRPr="00BB3B9A" w:rsidRDefault="00BB3B9A" w:rsidP="00FF3D3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9A" w:rsidRPr="00BB3B9A" w:rsidRDefault="00BB3B9A" w:rsidP="00FF3D36">
            <w:pPr>
              <w:ind w:left="720" w:hanging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BB3B9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B3B9A" w:rsidRPr="00BB3B9A" w:rsidRDefault="00BB3B9A" w:rsidP="00FF3D36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9A" w:rsidRPr="00BB3B9A" w:rsidRDefault="00BB3B9A" w:rsidP="00F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B9A" w:rsidRPr="00BB3B9A" w:rsidRDefault="00BB3B9A" w:rsidP="00FF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9A" w:rsidRPr="00BB3B9A" w:rsidRDefault="00BB3B9A" w:rsidP="00F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B9A" w:rsidRPr="00BB3B9A" w:rsidRDefault="00BB3B9A" w:rsidP="00FF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B9A" w:rsidRPr="00BB3B9A" w:rsidRDefault="00BB3B9A" w:rsidP="00F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9A" w:rsidRPr="00BB3B9A" w:rsidRDefault="00BB3B9A" w:rsidP="00FF3D36">
            <w:pPr>
              <w:spacing w:after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B9A" w:rsidRPr="00BB3B9A" w:rsidRDefault="00BB3B9A" w:rsidP="00FF3D36">
            <w:pPr>
              <w:spacing w:after="120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</w:p>
          <w:p w:rsidR="00BB3B9A" w:rsidRPr="00BB3B9A" w:rsidRDefault="00BB3B9A" w:rsidP="00FF3D3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B3B9A">
              <w:rPr>
                <w:rFonts w:ascii="Times New Roman" w:hAnsi="Times New Roman" w:cs="Times New Roman"/>
                <w:sz w:val="24"/>
                <w:szCs w:val="24"/>
              </w:rPr>
              <w:t xml:space="preserve">Judge </w:t>
            </w:r>
          </w:p>
          <w:p w:rsidR="00BB3B9A" w:rsidRPr="00BB3B9A" w:rsidRDefault="00BB3B9A" w:rsidP="00FF3D36">
            <w:pPr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B3B9A" w:rsidRDefault="00BB3B9A" w:rsidP="00BB3B9A">
      <w:pPr>
        <w:pStyle w:val="BodyText"/>
        <w:kinsoku w:val="0"/>
        <w:overflowPunct w:val="0"/>
        <w:ind w:left="0"/>
        <w:jc w:val="center"/>
        <w:rPr>
          <w:rFonts w:ascii="Times New Roman Bold" w:hAnsi="Times New Roman Bold"/>
          <w:b/>
          <w:caps/>
          <w:spacing w:val="-1"/>
          <w:u w:val="single"/>
        </w:rPr>
      </w:pPr>
    </w:p>
    <w:p w:rsidR="00BB3B9A" w:rsidRPr="00BB3B9A" w:rsidRDefault="00BB3B9A" w:rsidP="00DD5C4F">
      <w:pPr>
        <w:pStyle w:val="BodyText"/>
        <w:kinsoku w:val="0"/>
        <w:overflowPunct w:val="0"/>
        <w:spacing w:after="240"/>
        <w:ind w:left="0"/>
        <w:jc w:val="center"/>
        <w:rPr>
          <w:rFonts w:ascii="Times New Roman Bold" w:hAnsi="Times New Roman Bold"/>
          <w:b/>
          <w:caps/>
          <w:spacing w:val="-1"/>
          <w:u w:val="single"/>
        </w:rPr>
      </w:pPr>
      <w:r w:rsidRPr="00BB3B9A">
        <w:rPr>
          <w:rFonts w:ascii="Times New Roman Bold" w:hAnsi="Times New Roman Bold"/>
          <w:b/>
          <w:caps/>
          <w:spacing w:val="-1"/>
          <w:u w:val="single"/>
        </w:rPr>
        <w:t xml:space="preserve">Notice of Administrative Adjustment of Dividend to </w:t>
      </w:r>
      <w:r w:rsidR="00F80FE7">
        <w:rPr>
          <w:rFonts w:ascii="Times New Roman Bold" w:hAnsi="Times New Roman Bold"/>
          <w:b/>
          <w:caps/>
          <w:spacing w:val="-1"/>
          <w:u w:val="single"/>
        </w:rPr>
        <w:t xml:space="preserve">NONPRIORITY </w:t>
      </w:r>
      <w:r w:rsidRPr="00BB3B9A">
        <w:rPr>
          <w:rFonts w:ascii="Times New Roman Bold" w:hAnsi="Times New Roman Bold"/>
          <w:b/>
          <w:caps/>
          <w:spacing w:val="-1"/>
          <w:u w:val="single"/>
        </w:rPr>
        <w:t>Unsecured Creditors due to Mortgage Modification Mediation</w:t>
      </w:r>
      <w:r>
        <w:rPr>
          <w:rFonts w:ascii="Times New Roman Bold" w:hAnsi="Times New Roman Bold"/>
          <w:b/>
          <w:caps/>
          <w:spacing w:val="-1"/>
          <w:u w:val="single"/>
        </w:rPr>
        <w:t xml:space="preserve"> </w:t>
      </w:r>
    </w:p>
    <w:p w:rsidR="00DD5C4F" w:rsidRPr="00DD5C4F" w:rsidRDefault="00DD5C4F" w:rsidP="00DD5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D5C4F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Debtor</w:t>
      </w:r>
      <w:r w:rsidR="00F32A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F32A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participated in a </w:t>
      </w:r>
      <w:r w:rsidR="005D4EEA">
        <w:rPr>
          <w:rFonts w:ascii="Times New Roman" w:hAnsi="Times New Roman" w:cs="Times New Roman"/>
          <w:sz w:val="24"/>
          <w:szCs w:val="24"/>
        </w:rPr>
        <w:t>Mortgage Modification Mediation (“</w:t>
      </w:r>
      <w:r w:rsidRPr="00DD5C4F">
        <w:rPr>
          <w:rFonts w:ascii="Times New Roman" w:hAnsi="Times New Roman" w:cs="Times New Roman"/>
          <w:sz w:val="24"/>
          <w:szCs w:val="24"/>
        </w:rPr>
        <w:t>MMM</w:t>
      </w:r>
      <w:r w:rsidR="005D4EEA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Pr="00DD5C4F">
        <w:rPr>
          <w:rFonts w:ascii="Times New Roman" w:hAnsi="Times New Roman" w:cs="Times New Roman"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DD5C4F">
        <w:rPr>
          <w:rFonts w:ascii="Times New Roman" w:hAnsi="Times New Roman" w:cs="Times New Roman"/>
          <w:sz w:val="24"/>
          <w:szCs w:val="24"/>
        </w:rPr>
        <w:t xml:space="preserve">in a final or long-term </w:t>
      </w:r>
      <w:r w:rsidR="00F32AA7">
        <w:rPr>
          <w:rFonts w:ascii="Times New Roman" w:hAnsi="Times New Roman" w:cs="Times New Roman"/>
          <w:sz w:val="24"/>
          <w:szCs w:val="24"/>
        </w:rPr>
        <w:t xml:space="preserve">mortgage </w:t>
      </w:r>
      <w:r w:rsidRPr="00DD5C4F">
        <w:rPr>
          <w:rFonts w:ascii="Times New Roman" w:hAnsi="Times New Roman" w:cs="Times New Roman"/>
          <w:sz w:val="24"/>
          <w:szCs w:val="24"/>
        </w:rPr>
        <w:t xml:space="preserve">modification that </w:t>
      </w:r>
      <w:r w:rsidR="00F32AA7">
        <w:rPr>
          <w:rFonts w:ascii="Times New Roman" w:hAnsi="Times New Roman" w:cs="Times New Roman"/>
          <w:sz w:val="24"/>
          <w:szCs w:val="24"/>
        </w:rPr>
        <w:t xml:space="preserve">did </w:t>
      </w:r>
      <w:r w:rsidRPr="00DD5C4F">
        <w:rPr>
          <w:rFonts w:ascii="Times New Roman" w:hAnsi="Times New Roman" w:cs="Times New Roman"/>
          <w:sz w:val="24"/>
          <w:szCs w:val="24"/>
        </w:rPr>
        <w:t>not require a down payment</w:t>
      </w:r>
      <w:r>
        <w:rPr>
          <w:rFonts w:ascii="Times New Roman" w:hAnsi="Times New Roman" w:cs="Times New Roman"/>
          <w:sz w:val="24"/>
          <w:szCs w:val="24"/>
        </w:rPr>
        <w:t xml:space="preserve">.  Pursuant to the </w:t>
      </w:r>
      <w:r w:rsidR="00F32AA7">
        <w:rPr>
          <w:rFonts w:ascii="Times New Roman" w:hAnsi="Times New Roman" w:cs="Times New Roman"/>
          <w:sz w:val="24"/>
          <w:szCs w:val="24"/>
        </w:rPr>
        <w:t>MMM Program and Procedures</w:t>
      </w:r>
      <w:r w:rsidRPr="00DD5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DD5C4F">
        <w:rPr>
          <w:rFonts w:ascii="Times New Roman" w:hAnsi="Times New Roman" w:cs="Times New Roman"/>
          <w:sz w:val="24"/>
          <w:szCs w:val="24"/>
        </w:rPr>
        <w:t xml:space="preserve">he Chapter 13 Trustee is authorized to disburse adequate protection payments being held by the Trustee to increase the percent to unsecured creditors under the </w:t>
      </w:r>
      <w:r>
        <w:rPr>
          <w:rFonts w:ascii="Times New Roman" w:hAnsi="Times New Roman" w:cs="Times New Roman"/>
          <w:sz w:val="24"/>
          <w:szCs w:val="24"/>
        </w:rPr>
        <w:t>Debtor’(s)</w:t>
      </w:r>
      <w:r w:rsidR="00F32AA7">
        <w:rPr>
          <w:rFonts w:ascii="Times New Roman" w:hAnsi="Times New Roman" w:cs="Times New Roman"/>
          <w:sz w:val="24"/>
          <w:szCs w:val="24"/>
        </w:rPr>
        <w:t xml:space="preserve"> </w:t>
      </w:r>
      <w:r w:rsidRPr="00DD5C4F">
        <w:rPr>
          <w:rFonts w:ascii="Times New Roman" w:hAnsi="Times New Roman" w:cs="Times New Roman"/>
          <w:sz w:val="24"/>
          <w:szCs w:val="24"/>
        </w:rPr>
        <w:t>confirmed plan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4F" w:rsidRPr="00DD5C4F" w:rsidRDefault="00DD5C4F" w:rsidP="00DD5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B3B9A" w:rsidRPr="00BB3B9A" w:rsidRDefault="00DD5C4F" w:rsidP="00DD5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result, n</w:t>
      </w:r>
      <w:r w:rsidR="00F10B1E" w:rsidRPr="00BB3B9A">
        <w:rPr>
          <w:rFonts w:ascii="Times New Roman" w:hAnsi="Times New Roman" w:cs="Times New Roman"/>
          <w:sz w:val="24"/>
          <w:szCs w:val="24"/>
        </w:rPr>
        <w:t xml:space="preserve">otice is hereby given that </w:t>
      </w:r>
      <w:r w:rsidR="00183C25" w:rsidRPr="00BB3B9A">
        <w:rPr>
          <w:rFonts w:ascii="Times New Roman" w:hAnsi="Times New Roman" w:cs="Times New Roman"/>
          <w:sz w:val="24"/>
          <w:szCs w:val="24"/>
        </w:rPr>
        <w:t xml:space="preserve">the </w:t>
      </w:r>
      <w:r w:rsidR="00F10B1E" w:rsidRPr="00BB3B9A">
        <w:rPr>
          <w:rFonts w:ascii="Times New Roman" w:hAnsi="Times New Roman" w:cs="Times New Roman"/>
          <w:sz w:val="24"/>
          <w:szCs w:val="24"/>
        </w:rPr>
        <w:t xml:space="preserve">Chapter 13 Trustee has administratively increased the percentage </w:t>
      </w:r>
      <w:r w:rsidR="00E42FE5" w:rsidRPr="00BB3B9A">
        <w:rPr>
          <w:rFonts w:ascii="Times New Roman" w:hAnsi="Times New Roman" w:cs="Times New Roman"/>
          <w:sz w:val="24"/>
          <w:szCs w:val="24"/>
        </w:rPr>
        <w:t>payable to nonpriority unsecured creditors from</w:t>
      </w:r>
      <w:r w:rsidR="005D4EEA">
        <w:rPr>
          <w:rFonts w:ascii="Times New Roman" w:hAnsi="Times New Roman" w:cs="Times New Roman"/>
          <w:sz w:val="24"/>
          <w:szCs w:val="24"/>
        </w:rPr>
        <w:t xml:space="preserve"> ____ % to ____ %</w:t>
      </w:r>
      <w:r w:rsidR="00B33ED9" w:rsidRPr="00BB3B9A">
        <w:rPr>
          <w:rFonts w:ascii="Times New Roman" w:hAnsi="Times New Roman" w:cs="Times New Roman"/>
          <w:sz w:val="24"/>
          <w:szCs w:val="24"/>
        </w:rPr>
        <w:t>.</w:t>
      </w:r>
      <w:r w:rsidR="00BF375B" w:rsidRPr="00BB3B9A">
        <w:rPr>
          <w:rFonts w:ascii="Times New Roman" w:hAnsi="Times New Roman" w:cs="Times New Roman"/>
          <w:sz w:val="24"/>
          <w:szCs w:val="24"/>
        </w:rPr>
        <w:t xml:space="preserve">  This increase was made to ensure the Debtor’</w:t>
      </w:r>
      <w:r w:rsidR="005D4EEA">
        <w:rPr>
          <w:rFonts w:ascii="Times New Roman" w:hAnsi="Times New Roman" w:cs="Times New Roman"/>
          <w:sz w:val="24"/>
          <w:szCs w:val="24"/>
        </w:rPr>
        <w:t>(</w:t>
      </w:r>
      <w:r w:rsidR="00BF375B" w:rsidRPr="00BB3B9A">
        <w:rPr>
          <w:rFonts w:ascii="Times New Roman" w:hAnsi="Times New Roman" w:cs="Times New Roman"/>
          <w:sz w:val="24"/>
          <w:szCs w:val="24"/>
        </w:rPr>
        <w:t>s</w:t>
      </w:r>
      <w:r w:rsidR="005D4EEA">
        <w:rPr>
          <w:rFonts w:ascii="Times New Roman" w:hAnsi="Times New Roman" w:cs="Times New Roman"/>
          <w:sz w:val="24"/>
          <w:szCs w:val="24"/>
        </w:rPr>
        <w:t>)</w:t>
      </w:r>
      <w:r w:rsidR="00BF375B" w:rsidRPr="00BB3B9A">
        <w:rPr>
          <w:rFonts w:ascii="Times New Roman" w:hAnsi="Times New Roman" w:cs="Times New Roman"/>
          <w:sz w:val="24"/>
          <w:szCs w:val="24"/>
        </w:rPr>
        <w:t xml:space="preserve"> Plan timely completes and complies with 11 U.S.C. §</w:t>
      </w:r>
      <w:r w:rsidR="00C85A48" w:rsidRPr="00BB3B9A">
        <w:rPr>
          <w:rFonts w:ascii="Times New Roman" w:hAnsi="Times New Roman" w:cs="Times New Roman"/>
          <w:sz w:val="24"/>
          <w:szCs w:val="24"/>
        </w:rPr>
        <w:t> </w:t>
      </w:r>
      <w:r w:rsidR="00BF375B" w:rsidRPr="00BB3B9A">
        <w:rPr>
          <w:rFonts w:ascii="Times New Roman" w:hAnsi="Times New Roman" w:cs="Times New Roman"/>
          <w:sz w:val="24"/>
          <w:szCs w:val="24"/>
        </w:rPr>
        <w:t xml:space="preserve">1325(b)(1)(B). </w:t>
      </w:r>
    </w:p>
    <w:p w:rsidR="00BB3B9A" w:rsidRPr="00BB3B9A" w:rsidRDefault="00BB3B9A" w:rsidP="00BB3B9A">
      <w:pPr>
        <w:pStyle w:val="BodyText"/>
        <w:kinsoku w:val="0"/>
        <w:overflowPunct w:val="0"/>
        <w:ind w:left="720" w:firstLine="720"/>
      </w:pP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9598409"/>
      <w:r w:rsidRPr="00CC62E6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49598748"/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/s/ Name 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9168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Attorney Name/State Bar Number (if any)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Law Firm Name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Ph: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2E6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62E6">
        <w:rPr>
          <w:rFonts w:ascii="Times New Roman" w:hAnsi="Times New Roman" w:cs="Times New Roman"/>
          <w:b/>
          <w:bCs/>
          <w:sz w:val="24"/>
          <w:szCs w:val="24"/>
        </w:rPr>
        <w:t>Fx</w:t>
      </w:r>
      <w:proofErr w:type="spellEnd"/>
      <w:r w:rsidRPr="00CC62E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2E6">
        <w:rPr>
          <w:rFonts w:ascii="Times New Roman" w:hAnsi="Times New Roman" w:cs="Times New Roman"/>
          <w:b/>
          <w:bCs/>
          <w:sz w:val="24"/>
          <w:szCs w:val="24"/>
        </w:rPr>
        <w:t>Fax Number</w:t>
      </w:r>
    </w:p>
    <w:p w:rsidR="005D4EEA" w:rsidRPr="00CC62E6" w:rsidRDefault="005D4EEA" w:rsidP="005D4EEA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bookmarkEnd w:id="1"/>
    </w:p>
    <w:bookmarkEnd w:id="2"/>
    <w:p w:rsidR="00BB3B9A" w:rsidRPr="00BB3B9A" w:rsidRDefault="00BB3B9A" w:rsidP="00BB3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9A" w:rsidRPr="00BB3B9A" w:rsidRDefault="00BB3B9A" w:rsidP="00BB3B9A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B9A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BB3B9A" w:rsidRPr="00BB3B9A" w:rsidRDefault="00BB3B9A" w:rsidP="00BB3B9A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B3B9A" w:rsidRPr="00BB3B9A" w:rsidRDefault="00BB3B9A" w:rsidP="00BB3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B9A">
        <w:rPr>
          <w:rFonts w:ascii="Times New Roman" w:hAnsi="Times New Roman" w:cs="Times New Roman"/>
          <w:sz w:val="24"/>
          <w:szCs w:val="24"/>
        </w:rPr>
        <w:t xml:space="preserve">I hereby certify that a copy of the foregoing </w:t>
      </w:r>
      <w:r w:rsidRPr="00BB3B9A">
        <w:rPr>
          <w:rFonts w:ascii="Times New Roman" w:hAnsi="Times New Roman" w:cs="Times New Roman"/>
          <w:i/>
          <w:sz w:val="24"/>
          <w:szCs w:val="24"/>
          <w:lang w:val="en-CA"/>
        </w:rPr>
        <w:fldChar w:fldCharType="begin"/>
      </w:r>
      <w:r w:rsidRPr="00BB3B9A">
        <w:rPr>
          <w:rFonts w:ascii="Times New Roman" w:hAnsi="Times New Roman" w:cs="Times New Roman"/>
          <w:i/>
          <w:sz w:val="24"/>
          <w:szCs w:val="24"/>
          <w:lang w:val="en-CA"/>
        </w:rPr>
        <w:instrText xml:space="preserve"> SEQ CHAPTER \h \r 1</w:instrText>
      </w:r>
      <w:r w:rsidRPr="00BB3B9A">
        <w:rPr>
          <w:rFonts w:ascii="Times New Roman" w:hAnsi="Times New Roman" w:cs="Times New Roman"/>
          <w:i/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  <w:lang w:val="en-CA"/>
        </w:rPr>
        <w:t>Notice of Administrative Adjustment of Dividend to Nonpriority Unsecured Creditors Due to Mortgage Modification Mediation</w:t>
      </w:r>
      <w:r w:rsidRPr="00BB3B9A">
        <w:rPr>
          <w:rFonts w:ascii="Times New Roman" w:hAnsi="Times New Roman" w:cs="Times New Roman"/>
          <w:i/>
          <w:sz w:val="24"/>
          <w:szCs w:val="24"/>
          <w:lang w:val="en-CA"/>
        </w:rPr>
        <w:t xml:space="preserve"> Eligibility and Readiness </w:t>
      </w:r>
      <w:r w:rsidRPr="00BB3B9A">
        <w:rPr>
          <w:rFonts w:ascii="Times New Roman" w:hAnsi="Times New Roman" w:cs="Times New Roman"/>
          <w:sz w:val="24"/>
          <w:szCs w:val="24"/>
        </w:rPr>
        <w:t xml:space="preserve">was served </w:t>
      </w:r>
      <w:r w:rsidRPr="00BB3B9A">
        <w:rPr>
          <w:rFonts w:ascii="Times New Roman" w:hAnsi="Times New Roman" w:cs="Times New Roman"/>
          <w:b/>
          <w:sz w:val="24"/>
          <w:szCs w:val="24"/>
        </w:rPr>
        <w:t>electronically</w:t>
      </w:r>
      <w:r w:rsidRPr="00BB3B9A">
        <w:rPr>
          <w:rFonts w:ascii="Times New Roman" w:hAnsi="Times New Roman" w:cs="Times New Roman"/>
          <w:sz w:val="24"/>
          <w:szCs w:val="24"/>
        </w:rPr>
        <w:t xml:space="preserve"> on the date of filing through the </w:t>
      </w:r>
      <w:r w:rsidR="005D4EEA">
        <w:rPr>
          <w:rFonts w:ascii="Times New Roman" w:hAnsi="Times New Roman" w:cs="Times New Roman"/>
          <w:sz w:val="24"/>
          <w:szCs w:val="24"/>
        </w:rPr>
        <w:t>C</w:t>
      </w:r>
      <w:r w:rsidRPr="00BB3B9A">
        <w:rPr>
          <w:rFonts w:ascii="Times New Roman" w:hAnsi="Times New Roman" w:cs="Times New Roman"/>
          <w:sz w:val="24"/>
          <w:szCs w:val="24"/>
        </w:rPr>
        <w:t xml:space="preserve">ourt’s ECF System on all ECF participants registered in this case at the email address registered with the </w:t>
      </w:r>
      <w:r w:rsidR="005D4EEA">
        <w:rPr>
          <w:rFonts w:ascii="Times New Roman" w:hAnsi="Times New Roman" w:cs="Times New Roman"/>
          <w:sz w:val="24"/>
          <w:szCs w:val="24"/>
        </w:rPr>
        <w:t>C</w:t>
      </w:r>
      <w:r w:rsidRPr="00BB3B9A">
        <w:rPr>
          <w:rFonts w:ascii="Times New Roman" w:hAnsi="Times New Roman" w:cs="Times New Roman"/>
          <w:sz w:val="24"/>
          <w:szCs w:val="24"/>
        </w:rPr>
        <w:t>ourt and</w:t>
      </w:r>
    </w:p>
    <w:p w:rsidR="00BB3B9A" w:rsidRPr="00BB3B9A" w:rsidRDefault="00BB3B9A" w:rsidP="00BB3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4EEA" w:rsidRDefault="005D4EEA" w:rsidP="005D4EEA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by </w:t>
      </w:r>
      <w:r w:rsidRPr="00A52CF5">
        <w:rPr>
          <w:rFonts w:ascii="TimesNewRomanPSMT" w:hAnsi="TimesNewRomanPSMT" w:cs="TimesNewRomanPSMT"/>
          <w:color w:val="000000"/>
          <w:sz w:val="24"/>
          <w:szCs w:val="24"/>
        </w:rPr>
        <w:t xml:space="preserve">first class mail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on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 xml:space="preserve"> (month) (day) (year)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addressed to:</w:t>
      </w:r>
    </w:p>
    <w:p w:rsidR="005D4EEA" w:rsidRDefault="005D4EEA" w:rsidP="005D4EEA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D4EEA" w:rsidRPr="00CC62E6" w:rsidRDefault="005D4EEA" w:rsidP="005D4EE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[ENTER NAMES AND ADDRESSES OF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OTHER </w:t>
      </w:r>
      <w:bookmarkStart w:id="3" w:name="_GoBack"/>
      <w:bookmarkEnd w:id="3"/>
      <w:r>
        <w:rPr>
          <w:rFonts w:ascii="TimesNewRomanPSMT" w:hAnsi="TimesNewRomanPSMT" w:cs="TimesNewRomanPSMT"/>
          <w:b/>
          <w:bCs/>
          <w:sz w:val="24"/>
          <w:szCs w:val="24"/>
        </w:rPr>
        <w:t>PARTIES TO BE SERVED]</w:t>
      </w:r>
    </w:p>
    <w:p w:rsidR="005D4EEA" w:rsidRDefault="005D4EEA" w:rsidP="005D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EA" w:rsidRPr="00A52CF5" w:rsidRDefault="005D4EEA" w:rsidP="005D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EEA" w:rsidRPr="00CC62E6" w:rsidRDefault="005D4EEA" w:rsidP="005D4EEA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EEA" w:rsidRPr="00CC62E6" w:rsidRDefault="005D4EEA" w:rsidP="005D4E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2E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>/s/ Name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</w:t>
      </w:r>
      <w:r w:rsidRPr="00791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</w:t>
      </w:r>
    </w:p>
    <w:p w:rsidR="005D4EEA" w:rsidRDefault="005D4EEA" w:rsidP="005D4EEA">
      <w:pPr>
        <w:pStyle w:val="BodyText"/>
        <w:kinsoku w:val="0"/>
        <w:overflowPunct w:val="0"/>
        <w:spacing w:before="44" w:line="241" w:lineRule="auto"/>
        <w:ind w:right="1956"/>
      </w:pPr>
    </w:p>
    <w:p w:rsidR="00BB3B9A" w:rsidRPr="00BB3B9A" w:rsidRDefault="00BB3B9A" w:rsidP="005D4EEA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B3B9A" w:rsidRPr="00BB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E5" w:rsidRDefault="00E42FE5" w:rsidP="00E42FE5">
      <w:pPr>
        <w:spacing w:after="0" w:line="240" w:lineRule="auto"/>
      </w:pPr>
      <w:r>
        <w:separator/>
      </w:r>
    </w:p>
  </w:endnote>
  <w:endnote w:type="continuationSeparator" w:id="0">
    <w:p w:rsidR="00E42FE5" w:rsidRDefault="00E42FE5" w:rsidP="00E4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9D100003" w:usb1="01000000" w:usb2="02500116" w:usb3="00030042" w:csb0="0255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E5" w:rsidRDefault="00E42FE5" w:rsidP="00E42FE5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42FE5" w:rsidRDefault="00E42FE5" w:rsidP="00E4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C6"/>
    <w:rsid w:val="000A56F3"/>
    <w:rsid w:val="000D41CA"/>
    <w:rsid w:val="00183C25"/>
    <w:rsid w:val="00187D51"/>
    <w:rsid w:val="001B1BA2"/>
    <w:rsid w:val="002A5C5E"/>
    <w:rsid w:val="002C70B3"/>
    <w:rsid w:val="002D7D9F"/>
    <w:rsid w:val="00303095"/>
    <w:rsid w:val="00337022"/>
    <w:rsid w:val="005D4EEA"/>
    <w:rsid w:val="006130E7"/>
    <w:rsid w:val="006A07C6"/>
    <w:rsid w:val="007024D4"/>
    <w:rsid w:val="00762015"/>
    <w:rsid w:val="007A1410"/>
    <w:rsid w:val="007A1BC6"/>
    <w:rsid w:val="007C747C"/>
    <w:rsid w:val="00832D6E"/>
    <w:rsid w:val="0089208B"/>
    <w:rsid w:val="008B60C5"/>
    <w:rsid w:val="00905CBB"/>
    <w:rsid w:val="009B3788"/>
    <w:rsid w:val="00A10702"/>
    <w:rsid w:val="00AB0792"/>
    <w:rsid w:val="00B03F95"/>
    <w:rsid w:val="00B26FEB"/>
    <w:rsid w:val="00B3104F"/>
    <w:rsid w:val="00B33ED9"/>
    <w:rsid w:val="00BB3B9A"/>
    <w:rsid w:val="00BF375B"/>
    <w:rsid w:val="00C85A48"/>
    <w:rsid w:val="00C85B95"/>
    <w:rsid w:val="00DD5C4F"/>
    <w:rsid w:val="00E42FE5"/>
    <w:rsid w:val="00E53868"/>
    <w:rsid w:val="00EE3685"/>
    <w:rsid w:val="00F10B1E"/>
    <w:rsid w:val="00F32AA7"/>
    <w:rsid w:val="00F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9561E"/>
  <w15:chartTrackingRefBased/>
  <w15:docId w15:val="{3ACA0BE5-37DA-4D5F-99A7-45A260B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3ED9"/>
    <w:rPr>
      <w:rFonts w:asciiTheme="minorHAnsi" w:hAnsi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386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32D6E"/>
    <w:pPr>
      <w:spacing w:after="100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7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868"/>
    <w:rPr>
      <w:rFonts w:ascii="Times New Roman" w:eastAsiaTheme="majorEastAsia" w:hAnsi="Times New Roman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53868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868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customStyle="1" w:styleId="Style1">
    <w:name w:val="Style1"/>
    <w:basedOn w:val="Heading3"/>
    <w:link w:val="Style1Char"/>
    <w:qFormat/>
    <w:rsid w:val="000D41CA"/>
    <w:pPr>
      <w:spacing w:before="0"/>
      <w15:collapsed/>
    </w:pPr>
    <w:rPr>
      <w:rFonts w:ascii="Times New Roman" w:hAnsi="Times New Roman" w:cs="Times New Roman"/>
    </w:rPr>
  </w:style>
  <w:style w:type="character" w:customStyle="1" w:styleId="Style1Char">
    <w:name w:val="Style1 Char"/>
    <w:basedOn w:val="Heading3Char"/>
    <w:link w:val="Style1"/>
    <w:rsid w:val="000D41CA"/>
    <w:rPr>
      <w:rFonts w:ascii="Times New Roman" w:eastAsiaTheme="majorEastAsia" w:hAnsi="Times New Roman" w:cs="Times New Roman"/>
      <w:color w:val="1F3763" w:themeColor="accent1" w:themeShade="7F"/>
      <w:sz w:val="24"/>
      <w:szCs w:val="24"/>
    </w:rPr>
  </w:style>
  <w:style w:type="paragraph" w:customStyle="1" w:styleId="DWD">
    <w:name w:val="DWD"/>
    <w:basedOn w:val="Normal"/>
    <w:link w:val="DWDChar"/>
    <w:autoRedefine/>
    <w:qFormat/>
    <w:rsid w:val="00762015"/>
    <w:pPr>
      <w:spacing w:after="0"/>
      <w:jc w:val="center"/>
    </w:pPr>
    <w:rPr>
      <w:sz w:val="24"/>
      <w:szCs w:val="24"/>
    </w:rPr>
  </w:style>
  <w:style w:type="character" w:customStyle="1" w:styleId="DWDChar">
    <w:name w:val="DWD Char"/>
    <w:basedOn w:val="DefaultParagraphFont"/>
    <w:link w:val="DWD"/>
    <w:rsid w:val="00762015"/>
    <w:rPr>
      <w:rFonts w:asciiTheme="minorHAnsi" w:hAnsiTheme="minorHAnsi"/>
    </w:rPr>
  </w:style>
  <w:style w:type="paragraph" w:customStyle="1" w:styleId="Style2">
    <w:name w:val="Style2"/>
    <w:basedOn w:val="Normal"/>
    <w:link w:val="Style2Char"/>
    <w:qFormat/>
    <w:rsid w:val="00337022"/>
    <w:pPr>
      <w:spacing w:after="0"/>
      <w:jc w:val="center"/>
    </w:pPr>
    <w:rPr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337022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4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E5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2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E5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1B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B3B9A"/>
    <w:pPr>
      <w:widowControl w:val="0"/>
      <w:autoSpaceDE w:val="0"/>
      <w:autoSpaceDN w:val="0"/>
      <w:adjustRightInd w:val="0"/>
      <w:spacing w:after="0" w:line="240" w:lineRule="auto"/>
      <w:ind w:left="10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B3B9A"/>
    <w:rPr>
      <w:rFonts w:eastAsiaTheme="minorEastAsia" w:cs="Times New Roman"/>
    </w:rPr>
  </w:style>
  <w:style w:type="character" w:customStyle="1" w:styleId="Style27">
    <w:name w:val="Style27"/>
    <w:basedOn w:val="DefaultParagraphFont"/>
    <w:uiPriority w:val="1"/>
    <w:rsid w:val="00BB3B9A"/>
    <w:rPr>
      <w:rFonts w:ascii="Georgia" w:hAnsi="Georgia"/>
      <w:b w:val="0"/>
      <w:i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 O H S B A C T I V E ! 1 0 1 7 9 2 . 1 < / d o c u m e n t i d >  
     < s e n d e r i d > B A X L E Y J < / s e n d e r i d >  
     < s e n d e r e m a i l > j e s s i c a _ b a x l e y @ o h s b . u s c o u r t s . g o v < / s e n d e r e m a i l >  
     < l a s t m o d i f i e d > 2 0 2 0 - 0 8 - 3 1 T 1 3 : 5 3 : 0 0 . 0 0 0 0 0 0 0 - 0 4 : 0 0 < / l a s t m o d i f i e d >  
     < d a t a b a s e > O H S B A C T I V E 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1453</Characters>
  <Application>Microsoft Office Word</Application>
  <DocSecurity>4</DocSecurity>
  <PresentationFormat>15|.DOCX</PresentationFormat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00049667.DOCX /</dc:subject>
  <dc:creator>Jessica Baxley</dc:creator>
  <cp:keywords/>
  <dc:description/>
  <cp:lastModifiedBy>Jessica Baxley</cp:lastModifiedBy>
  <cp:revision>2</cp:revision>
  <cp:lastPrinted>2020-06-17T15:56:00Z</cp:lastPrinted>
  <dcterms:created xsi:type="dcterms:W3CDTF">2020-08-31T17:53:00Z</dcterms:created>
  <dcterms:modified xsi:type="dcterms:W3CDTF">2020-08-31T17:53:00Z</dcterms:modified>
</cp:coreProperties>
</file>