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143B" w14:textId="77777777" w:rsidR="00D0637F" w:rsidRPr="00052E20" w:rsidRDefault="00D0637F" w:rsidP="00D06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2E20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6C4CE0AA" w14:textId="77777777" w:rsidR="00D0637F" w:rsidRPr="00052E20" w:rsidRDefault="00D0637F" w:rsidP="00D06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E20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p w14:paraId="5C53D3AA" w14:textId="77777777" w:rsidR="00D0637F" w:rsidRPr="00052E20" w:rsidRDefault="00D0637F" w:rsidP="00D0637F">
      <w:pPr>
        <w:rPr>
          <w:rFonts w:ascii="Times New Roman" w:hAnsi="Times New Roman" w:cs="Times New Roman"/>
          <w:sz w:val="24"/>
          <w:szCs w:val="24"/>
        </w:rPr>
      </w:pPr>
    </w:p>
    <w:p w14:paraId="16EC0EFB" w14:textId="77777777" w:rsidR="00D0637F" w:rsidRPr="00052E20" w:rsidRDefault="00D0637F" w:rsidP="00D0637F">
      <w:pPr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>In Re</w:t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:</w:t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Case No.</w:t>
      </w:r>
    </w:p>
    <w:p w14:paraId="79076E13" w14:textId="77777777" w:rsidR="00D0637F" w:rsidRPr="00052E20" w:rsidRDefault="00D0637F" w:rsidP="00D0637F">
      <w:pPr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:</w:t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Chapter 11</w:t>
      </w:r>
    </w:p>
    <w:p w14:paraId="2D16C644" w14:textId="77777777" w:rsidR="00D0637F" w:rsidRPr="00052E20" w:rsidRDefault="00D0637F" w:rsidP="00D0637F">
      <w:pPr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Debtor</w:t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:</w:t>
      </w:r>
    </w:p>
    <w:p w14:paraId="5DC0DFD0" w14:textId="77777777" w:rsidR="00D0637F" w:rsidRPr="00052E20" w:rsidRDefault="00D0637F" w:rsidP="00D0637F">
      <w:pPr>
        <w:rPr>
          <w:rFonts w:ascii="Times New Roman" w:hAnsi="Times New Roman" w:cs="Times New Roman"/>
          <w:sz w:val="24"/>
          <w:szCs w:val="24"/>
        </w:rPr>
      </w:pPr>
    </w:p>
    <w:p w14:paraId="4B5728D8" w14:textId="31AD4C78" w:rsidR="00D0637F" w:rsidRPr="00052E20" w:rsidRDefault="00D0637F" w:rsidP="00D0637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2E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NOTICE OF ELECTION AS COMPLEX CHAPTER 11 CASE</w:t>
      </w:r>
    </w:p>
    <w:p w14:paraId="22698569" w14:textId="2852F42C" w:rsidR="00D0637F" w:rsidRPr="00052E20" w:rsidRDefault="00D0637F" w:rsidP="00D063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Debtor represents that this case is filed under </w:t>
      </w:r>
      <w:r w:rsidR="00311DB5"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</w:t>
      </w: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>11 of the Bankruptcy Code and is not</w:t>
      </w:r>
      <w:r w:rsidR="009D4108"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>filed by an individual debtor, as a single asset real estate case, or as a small business case as defined in 11</w:t>
      </w:r>
      <w:r w:rsidR="009D4108"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>U.S.C. § 101(51C).</w:t>
      </w:r>
    </w:p>
    <w:p w14:paraId="452FE290" w14:textId="77777777" w:rsidR="00D0637F" w:rsidRPr="00052E20" w:rsidRDefault="00D0637F" w:rsidP="00D063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Debtor represents that (at least one must be selected):</w:t>
      </w:r>
    </w:p>
    <w:p w14:paraId="59138AD9" w14:textId="66912010" w:rsidR="00D0637F" w:rsidRPr="00052E20" w:rsidRDefault="00D0637F" w:rsidP="00D063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>󠄀</w:t>
      </w:r>
      <w:r w:rsidR="00052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proofErr w:type="gramEnd"/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debt of </w:t>
      </w:r>
      <w:r w:rsidR="002377E7"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debtor or the aggregate debt of </w:t>
      </w: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>all affiliated debtors is at least $10 million.</w:t>
      </w:r>
    </w:p>
    <w:p w14:paraId="5DC28D2F" w14:textId="244D76EE" w:rsidR="00D0637F" w:rsidRPr="00052E20" w:rsidRDefault="00D0637F" w:rsidP="00D063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󠄀 this case involves a debtor with publicly traded debt or equity.</w:t>
      </w:r>
    </w:p>
    <w:p w14:paraId="0BAF2290" w14:textId="3A5DA21B" w:rsidR="00D0637F" w:rsidRPr="00052E20" w:rsidRDefault="00D0637F" w:rsidP="00D063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Debtor believes that this case qualifies as a complex </w:t>
      </w:r>
      <w:r w:rsidR="00311DB5"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</w:t>
      </w: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case as defined in this District </w:t>
      </w:r>
      <w:r w:rsidR="00775079"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>in General Order 30-2</w:t>
      </w: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CDA3A9" w14:textId="77777777" w:rsidR="00D0637F" w:rsidRPr="00052E20" w:rsidRDefault="00D0637F" w:rsidP="00D0637F">
      <w:pPr>
        <w:rPr>
          <w:rFonts w:ascii="Times New Roman" w:hAnsi="Times New Roman" w:cs="Times New Roman"/>
          <w:sz w:val="24"/>
          <w:szCs w:val="24"/>
        </w:rPr>
      </w:pPr>
    </w:p>
    <w:p w14:paraId="640C70D2" w14:textId="4CD8AE57" w:rsidR="00D0637F" w:rsidRPr="00052E20" w:rsidRDefault="00D0637F" w:rsidP="00052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C510DBE" w14:textId="77777777" w:rsidR="00D0637F" w:rsidRPr="00052E20" w:rsidRDefault="00D0637F" w:rsidP="00D0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Name</w:t>
      </w:r>
    </w:p>
    <w:p w14:paraId="5C89099D" w14:textId="77777777" w:rsidR="00D0637F" w:rsidRPr="00052E20" w:rsidRDefault="00D0637F" w:rsidP="00D0637F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 xml:space="preserve">Debtor’s Attorney </w:t>
      </w:r>
    </w:p>
    <w:p w14:paraId="1042B2D7" w14:textId="77777777" w:rsidR="00D0637F" w:rsidRPr="00052E20" w:rsidRDefault="00D0637F" w:rsidP="00D0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Name of Law Firm</w:t>
      </w:r>
    </w:p>
    <w:p w14:paraId="69D39DAC" w14:textId="77777777" w:rsidR="00D0637F" w:rsidRPr="00052E20" w:rsidRDefault="00D0637F" w:rsidP="00D0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Street Address</w:t>
      </w:r>
    </w:p>
    <w:p w14:paraId="7654B8D5" w14:textId="77777777" w:rsidR="00D0637F" w:rsidRPr="00052E20" w:rsidRDefault="00D0637F" w:rsidP="00D0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City, State, and Zip Code</w:t>
      </w:r>
    </w:p>
    <w:p w14:paraId="2B43AC0E" w14:textId="77FA6676" w:rsidR="00D0637F" w:rsidRPr="00052E20" w:rsidRDefault="00D0637F" w:rsidP="00D0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Telephone Number</w:t>
      </w:r>
    </w:p>
    <w:p w14:paraId="5C39B221" w14:textId="6347AB8A" w:rsidR="002377E7" w:rsidRPr="00052E20" w:rsidRDefault="002377E7" w:rsidP="00D0637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color w:val="000000" w:themeColor="text1"/>
          <w:sz w:val="24"/>
          <w:szCs w:val="24"/>
        </w:rPr>
        <w:t>Facsimile Number</w:t>
      </w:r>
    </w:p>
    <w:p w14:paraId="5E2C657C" w14:textId="77777777" w:rsidR="00D0637F" w:rsidRPr="00052E20" w:rsidRDefault="00D0637F" w:rsidP="00D0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Email Address</w:t>
      </w:r>
    </w:p>
    <w:p w14:paraId="683E1C10" w14:textId="77777777" w:rsidR="00D0637F" w:rsidRPr="00052E20" w:rsidRDefault="00D0637F" w:rsidP="00D0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</w:r>
      <w:r w:rsidRPr="00052E20">
        <w:rPr>
          <w:rFonts w:ascii="Times New Roman" w:hAnsi="Times New Roman" w:cs="Times New Roman"/>
          <w:sz w:val="24"/>
          <w:szCs w:val="24"/>
        </w:rPr>
        <w:tab/>
        <w:t>State Bar No.</w:t>
      </w:r>
    </w:p>
    <w:p w14:paraId="40740932" w14:textId="77777777" w:rsidR="00D0637F" w:rsidRPr="00052E20" w:rsidRDefault="00D0637F">
      <w:pPr>
        <w:rPr>
          <w:rFonts w:ascii="Times New Roman" w:hAnsi="Times New Roman" w:cs="Times New Roman"/>
          <w:sz w:val="24"/>
          <w:szCs w:val="24"/>
        </w:rPr>
      </w:pPr>
    </w:p>
    <w:sectPr w:rsidR="00D0637F" w:rsidRPr="00052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B4F7" w14:textId="77777777" w:rsidR="00FD6C81" w:rsidRDefault="00FD6C81" w:rsidP="00793EF9">
      <w:pPr>
        <w:spacing w:after="0" w:line="240" w:lineRule="auto"/>
      </w:pPr>
      <w:r>
        <w:separator/>
      </w:r>
    </w:p>
  </w:endnote>
  <w:endnote w:type="continuationSeparator" w:id="0">
    <w:p w14:paraId="7201FAA5" w14:textId="77777777" w:rsidR="00FD6C81" w:rsidRDefault="00FD6C81" w:rsidP="0079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1A334" w14:textId="77777777" w:rsidR="00FD6C81" w:rsidRDefault="00FD6C81" w:rsidP="00793EF9">
      <w:pPr>
        <w:spacing w:after="0" w:line="240" w:lineRule="auto"/>
      </w:pPr>
      <w:r>
        <w:separator/>
      </w:r>
    </w:p>
  </w:footnote>
  <w:footnote w:type="continuationSeparator" w:id="0">
    <w:p w14:paraId="04025820" w14:textId="77777777" w:rsidR="00FD6C81" w:rsidRDefault="00FD6C81" w:rsidP="00793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7F"/>
    <w:rsid w:val="00052E20"/>
    <w:rsid w:val="00055546"/>
    <w:rsid w:val="002377E7"/>
    <w:rsid w:val="002F202B"/>
    <w:rsid w:val="00311DB5"/>
    <w:rsid w:val="005B52B3"/>
    <w:rsid w:val="00775079"/>
    <w:rsid w:val="00793EF9"/>
    <w:rsid w:val="009D4108"/>
    <w:rsid w:val="00B8125C"/>
    <w:rsid w:val="00C5590D"/>
    <w:rsid w:val="00D0637F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11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F9"/>
  </w:style>
  <w:style w:type="paragraph" w:styleId="Footer">
    <w:name w:val="footer"/>
    <w:basedOn w:val="Normal"/>
    <w:link w:val="FooterChar"/>
    <w:uiPriority w:val="99"/>
    <w:unhideWhenUsed/>
    <w:rsid w:val="00793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PresentationFormat>15|.DOCX</PresentationFormat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2019-10-10T12:54:00Z</dcterms:created>
  <dcterms:modified xsi:type="dcterms:W3CDTF">2019-10-10T12:54:00Z</dcterms:modified>
</cp:coreProperties>
</file>